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90896" w14:textId="2C2420EA" w:rsidR="00490F8D" w:rsidRDefault="007B6A55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по китайскому языку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уч</w:t>
      </w:r>
      <w:r w:rsidR="00384CCD">
        <w:rPr>
          <w:sz w:val="24"/>
          <w:szCs w:val="24"/>
        </w:rPr>
        <w:t>ебный</w:t>
      </w:r>
      <w:r>
        <w:rPr>
          <w:sz w:val="24"/>
          <w:szCs w:val="24"/>
        </w:rPr>
        <w:t xml:space="preserve"> г</w:t>
      </w:r>
      <w:r w:rsidR="00384CCD">
        <w:rPr>
          <w:sz w:val="24"/>
          <w:szCs w:val="24"/>
        </w:rPr>
        <w:t>од</w:t>
      </w:r>
    </w:p>
    <w:p w14:paraId="06DB3DD5" w14:textId="77777777" w:rsidR="00490F8D" w:rsidRDefault="007B6A55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0"/>
        <w:gridCol w:w="8875"/>
      </w:tblGrid>
      <w:tr w:rsidR="00490F8D" w14:paraId="20479679" w14:textId="77777777">
        <w:trPr>
          <w:trHeight w:hRule="exact" w:val="1075"/>
        </w:trPr>
        <w:tc>
          <w:tcPr>
            <w:tcW w:w="950" w:type="dxa"/>
            <w:shd w:val="clear" w:color="auto" w:fill="FFFFFF"/>
          </w:tcPr>
          <w:p w14:paraId="23DFD7F7" w14:textId="77777777" w:rsidR="00490F8D" w:rsidRDefault="00490F8D">
            <w:pPr>
              <w:rPr>
                <w:sz w:val="24"/>
                <w:szCs w:val="24"/>
              </w:rPr>
            </w:pPr>
          </w:p>
        </w:tc>
        <w:tc>
          <w:tcPr>
            <w:tcW w:w="8875" w:type="dxa"/>
            <w:shd w:val="clear" w:color="auto" w:fill="FFFFFF"/>
          </w:tcPr>
          <w:p w14:paraId="5D6CF26D" w14:textId="77777777" w:rsidR="00490F8D" w:rsidRDefault="007B6A55">
            <w:pPr>
              <w:spacing w:after="60" w:line="278" w:lineRule="exact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КРИТЕРИИ ОЦЕНКИ ВЫПОЛНЕНИЯ ТВОРЧЕСКОГО ПИСЬМЕННОГО ЗАДАНИЯ</w:t>
            </w:r>
          </w:p>
          <w:p w14:paraId="379D1551" w14:textId="77777777" w:rsidR="00490F8D" w:rsidRDefault="007B6A55">
            <w:pPr>
              <w:spacing w:before="60"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(максимальное число баллов - </w:t>
            </w:r>
            <w:r>
              <w:rPr>
                <w:rStyle w:val="2"/>
                <w:rFonts w:eastAsia="Microsoft Sans Serif"/>
              </w:rPr>
              <w:t>20 баллов</w:t>
            </w:r>
            <w:r>
              <w:rPr>
                <w:rFonts w:eastAsia="Microsoft Sans Serif"/>
                <w:sz w:val="24"/>
                <w:szCs w:val="24"/>
              </w:rPr>
              <w:t>)</w:t>
            </w:r>
          </w:p>
        </w:tc>
      </w:tr>
      <w:tr w:rsidR="00490F8D" w14:paraId="3643DDEB" w14:textId="77777777">
        <w:trPr>
          <w:trHeight w:hRule="exact" w:val="28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bottom"/>
          </w:tcPr>
          <w:p w14:paraId="756475D2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Баллы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A08FFA3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Содержание</w:t>
            </w:r>
          </w:p>
        </w:tc>
      </w:tr>
      <w:tr w:rsidR="00490F8D" w14:paraId="6F9AFD06" w14:textId="77777777">
        <w:trPr>
          <w:trHeight w:hRule="exact" w:val="159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A541B5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4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2D6A594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Коммуникативная задача успешно </w:t>
            </w:r>
            <w:r>
              <w:rPr>
                <w:rFonts w:eastAsia="Microsoft Sans Serif"/>
                <w:sz w:val="24"/>
                <w:szCs w:val="24"/>
              </w:rPr>
              <w:t>решена, содержание раскрыто полно. Текст рассказа соответствует заданным параметрам.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</w:t>
            </w:r>
            <w:r>
              <w:rPr>
                <w:rFonts w:eastAsia="Microsoft Sans Serif"/>
                <w:sz w:val="24"/>
                <w:szCs w:val="24"/>
              </w:rPr>
              <w:t>тересен. Рассказ передает чувства и эмоции автора и/или героев.</w:t>
            </w:r>
          </w:p>
        </w:tc>
      </w:tr>
      <w:tr w:rsidR="00490F8D" w14:paraId="04C78A77" w14:textId="77777777">
        <w:trPr>
          <w:trHeight w:hRule="exact" w:val="159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E9BC5A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3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CEB9532" w14:textId="77777777" w:rsidR="00490F8D" w:rsidRDefault="007B6A55">
            <w:pPr>
              <w:spacing w:line="312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Коммуникативная задача в целом решена, однако содержание раскрыто недостаточно полно, имеются отдельные нарушения целостности содержания рассказа. Участник не проявляет </w:t>
            </w:r>
            <w:r>
              <w:rPr>
                <w:rFonts w:eastAsia="Microsoft Sans Serif"/>
                <w:sz w:val="24"/>
                <w:szCs w:val="24"/>
              </w:rPr>
              <w:t>творческого подхода, ограничиваясь текстовыми штампами. Сюжет понятен, но не имеет динамики развития. Текст не передает чувства и эмоции автора и/или героев.</w:t>
            </w:r>
          </w:p>
        </w:tc>
      </w:tr>
      <w:tr w:rsidR="00490F8D" w14:paraId="0CE36004" w14:textId="77777777">
        <w:trPr>
          <w:trHeight w:hRule="exact" w:val="12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17AEE6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2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9DAC30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Коммуникативная задача выполнена частично. Содержание письменного текста не полностью соответст</w:t>
            </w:r>
            <w:r>
              <w:rPr>
                <w:rFonts w:eastAsia="Microsoft Sans Serif"/>
                <w:sz w:val="24"/>
                <w:szCs w:val="24"/>
              </w:rPr>
              <w:t>вует заданным параметрам. Сюжет не всегда понятен, тривиален, не имеет динамики развития. Участник не владеет стратегиями описания событий и героев.</w:t>
            </w:r>
          </w:p>
        </w:tc>
      </w:tr>
      <w:tr w:rsidR="00490F8D" w14:paraId="6B9F2DBC" w14:textId="77777777">
        <w:trPr>
          <w:trHeight w:hRule="exact" w:val="6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7443C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1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316FEB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Предпринята попытка выполнения задания, но содержание текста не отвечает заданным параметрам. Смысл </w:t>
            </w:r>
            <w:r>
              <w:rPr>
                <w:rFonts w:eastAsia="Microsoft Sans Serif"/>
                <w:sz w:val="24"/>
                <w:szCs w:val="24"/>
              </w:rPr>
              <w:t>написанного не всегда понятен.</w:t>
            </w:r>
          </w:p>
        </w:tc>
      </w:tr>
      <w:tr w:rsidR="00490F8D" w14:paraId="39617D1D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AA7B4F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0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B4962D6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Коммуникативная задача не решена. Рассказ не получился, цель не достигнута.</w:t>
            </w:r>
          </w:p>
        </w:tc>
      </w:tr>
      <w:tr w:rsidR="00490F8D" w14:paraId="4690D899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6C09A56A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Баллы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491BB238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Композиция</w:t>
            </w:r>
          </w:p>
        </w:tc>
      </w:tr>
      <w:tr w:rsidR="00490F8D" w14:paraId="51225258" w14:textId="77777777">
        <w:trPr>
          <w:trHeight w:hRule="exact" w:val="96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D23FA5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2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E08385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Работа не имеет ошибок с точки зрения композиции. Соблюдена логика высказывания. Средства логической связи </w:t>
            </w:r>
            <w:r>
              <w:rPr>
                <w:rFonts w:eastAsia="Microsoft Sans Serif"/>
                <w:sz w:val="24"/>
                <w:szCs w:val="24"/>
              </w:rPr>
              <w:t>присутствуют. Текст правильно разделен на абзацы.</w:t>
            </w:r>
          </w:p>
        </w:tc>
      </w:tr>
      <w:tr w:rsidR="00490F8D" w14:paraId="602EC4B5" w14:textId="77777777">
        <w:trPr>
          <w:trHeight w:hRule="exact" w:val="96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BDC952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1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E10FFB" w14:textId="77777777" w:rsidR="00490F8D" w:rsidRDefault="007B6A55">
            <w:pPr>
              <w:spacing w:line="312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и/или связности текста.</w:t>
            </w:r>
          </w:p>
        </w:tc>
      </w:tr>
      <w:tr w:rsidR="00490F8D" w14:paraId="1E6A78D1" w14:textId="77777777">
        <w:trPr>
          <w:trHeight w:hRule="exact" w:val="96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3D3A41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0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0F0BC09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</w:tr>
      <w:tr w:rsidR="00490F8D" w14:paraId="20994631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75A9B1B4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Баллы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0A13470C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Лексика</w:t>
            </w:r>
          </w:p>
        </w:tc>
      </w:tr>
      <w:tr w:rsidR="00490F8D" w14:paraId="25897536" w14:textId="77777777">
        <w:trPr>
          <w:trHeight w:hRule="exact" w:val="96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268D6F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4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CA7AD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Участник </w:t>
            </w:r>
            <w:r>
              <w:rPr>
                <w:rFonts w:eastAsia="Microsoft Sans Serif"/>
                <w:sz w:val="24"/>
                <w:szCs w:val="24"/>
              </w:rPr>
              <w:t>демонстрирует богатый лексический запас, необходимый для раскрытия темы, точный выбор слов и адекватное владение лексической сочетаемостью. Работа не имеет ошибок с точки зрения лексического оформления.</w:t>
            </w:r>
          </w:p>
        </w:tc>
      </w:tr>
    </w:tbl>
    <w:p w14:paraId="25625888" w14:textId="77777777" w:rsidR="00490F8D" w:rsidRDefault="00490F8D">
      <w:pPr>
        <w:jc w:val="both"/>
      </w:pPr>
    </w:p>
    <w:p w14:paraId="48EB30EC" w14:textId="77777777" w:rsidR="00490F8D" w:rsidRDefault="00490F8D">
      <w:pPr>
        <w:jc w:val="both"/>
      </w:pPr>
    </w:p>
    <w:p w14:paraId="01C0AD92" w14:textId="77777777" w:rsidR="00490F8D" w:rsidRDefault="00490F8D">
      <w:pPr>
        <w:jc w:val="both"/>
      </w:pPr>
    </w:p>
    <w:p w14:paraId="57CF79BA" w14:textId="77777777" w:rsidR="00490F8D" w:rsidRDefault="00490F8D">
      <w:pPr>
        <w:jc w:val="both"/>
      </w:pPr>
    </w:p>
    <w:p w14:paraId="4D7DBD8C" w14:textId="77777777" w:rsidR="00490F8D" w:rsidRDefault="00490F8D">
      <w:pPr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0"/>
        <w:gridCol w:w="8875"/>
      </w:tblGrid>
      <w:tr w:rsidR="00490F8D" w14:paraId="0F16F132" w14:textId="77777777">
        <w:trPr>
          <w:trHeight w:hRule="exact" w:val="9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DD80B1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B9F0887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Участник демонстрирует лексический запас, нео</w:t>
            </w:r>
            <w:r>
              <w:rPr>
                <w:rFonts w:eastAsia="Microsoft Sans Serif"/>
                <w:sz w:val="24"/>
                <w:szCs w:val="24"/>
              </w:rPr>
              <w:t xml:space="preserve">бходимый для раскрытия темы, достаточно точный выбор слов и адекватное владение лексической сочетаемостью. В работе имеются </w:t>
            </w:r>
            <w:r>
              <w:rPr>
                <w:rStyle w:val="2"/>
                <w:rFonts w:eastAsia="Microsoft Sans Serif"/>
              </w:rPr>
              <w:t>1-2 лексические ошибки</w:t>
            </w:r>
            <w:r>
              <w:rPr>
                <w:rFonts w:eastAsia="Microsoft Sans Serif"/>
                <w:sz w:val="24"/>
                <w:szCs w:val="24"/>
              </w:rPr>
              <w:t>, не затрудняющие понимание текста.</w:t>
            </w:r>
          </w:p>
        </w:tc>
      </w:tr>
      <w:tr w:rsidR="00490F8D" w14:paraId="1AF5DC76" w14:textId="77777777">
        <w:trPr>
          <w:trHeight w:hRule="exact" w:val="159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2FCFF2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2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496D61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</w:t>
            </w:r>
            <w:r>
              <w:rPr>
                <w:rStyle w:val="2"/>
                <w:rFonts w:eastAsia="Microsoft Sans Serif"/>
              </w:rPr>
              <w:t xml:space="preserve">3-4 ошибки </w:t>
            </w:r>
            <w:r>
              <w:rPr>
                <w:rFonts w:eastAsia="Microsoft Sans Serif"/>
                <w:sz w:val="24"/>
                <w:szCs w:val="24"/>
              </w:rPr>
              <w:t xml:space="preserve">в выборе слов и лексической сочетаемости, которые не затрудняют понимания текста. </w:t>
            </w:r>
            <w:r>
              <w:rPr>
                <w:rFonts w:eastAsia="Microsoft Sans Serif"/>
                <w:sz w:val="24"/>
                <w:szCs w:val="24"/>
              </w:rPr>
              <w:t>Используется в основном стандартная, однообразная лексика.</w:t>
            </w:r>
          </w:p>
        </w:tc>
      </w:tr>
      <w:tr w:rsidR="00490F8D" w14:paraId="4E9A926C" w14:textId="77777777">
        <w:trPr>
          <w:trHeight w:hRule="exact" w:val="12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175383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1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EBAEB7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В целом лексические средства соответствуют заданной теме, однако в работе имеются </w:t>
            </w:r>
            <w:r>
              <w:rPr>
                <w:rStyle w:val="2"/>
                <w:rFonts w:eastAsia="Microsoft Sans Serif"/>
              </w:rPr>
              <w:t xml:space="preserve">5-6 ошибок </w:t>
            </w:r>
            <w:r>
              <w:rPr>
                <w:rFonts w:eastAsia="Microsoft Sans Serif"/>
                <w:sz w:val="24"/>
                <w:szCs w:val="24"/>
              </w:rPr>
              <w:t xml:space="preserve">в выборе слов и лексической сочетаемости, которые усложняют понимание текста. </w:t>
            </w:r>
            <w:r>
              <w:rPr>
                <w:rFonts w:eastAsia="Microsoft Sans Serif"/>
                <w:sz w:val="24"/>
                <w:szCs w:val="24"/>
              </w:rPr>
              <w:t>Используется только стандартная, однообразная лексика.</w:t>
            </w:r>
          </w:p>
        </w:tc>
      </w:tr>
      <w:tr w:rsidR="00490F8D" w14:paraId="2CD82505" w14:textId="77777777">
        <w:trPr>
          <w:trHeight w:hRule="exact" w:val="6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F02150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0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93AB902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Участник демонстрирует крайне ограниченный словарный запас, в работе имеются многочисленные </w:t>
            </w:r>
            <w:r>
              <w:rPr>
                <w:rStyle w:val="2"/>
                <w:rFonts w:eastAsia="Microsoft Sans Serif"/>
              </w:rPr>
              <w:t>ошибки (7 и более</w:t>
            </w:r>
            <w:r>
              <w:rPr>
                <w:rFonts w:eastAsia="Microsoft Sans Serif"/>
                <w:sz w:val="24"/>
                <w:szCs w:val="24"/>
              </w:rPr>
              <w:t>) в употреблении лексики.</w:t>
            </w:r>
          </w:p>
        </w:tc>
      </w:tr>
      <w:tr w:rsidR="00490F8D" w14:paraId="216F39E5" w14:textId="77777777">
        <w:trPr>
          <w:trHeight w:hRule="exact" w:val="33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7B10F97E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Баллы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55405E51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Грамматика</w:t>
            </w:r>
          </w:p>
        </w:tc>
      </w:tr>
      <w:tr w:rsidR="00490F8D" w14:paraId="75F8A929" w14:textId="77777777">
        <w:trPr>
          <w:trHeight w:hRule="exact" w:val="96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0CD252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5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DED5C3E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Участник демонстрирует грамотное и </w:t>
            </w:r>
            <w:r>
              <w:rPr>
                <w:rFonts w:eastAsia="Microsoft Sans Serif"/>
                <w:sz w:val="24"/>
                <w:szCs w:val="24"/>
              </w:rPr>
              <w:t>уместное употребление грамматических структур в соответствии с коммуникативной задачей. Работа не имеет ошибок с точки зрения грамматического оформления.</w:t>
            </w:r>
          </w:p>
        </w:tc>
      </w:tr>
      <w:tr w:rsidR="00490F8D" w14:paraId="71264866" w14:textId="77777777">
        <w:trPr>
          <w:trHeight w:hRule="exact" w:val="96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7E86A6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4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0078C8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Участник демонстрирует грамотное и уместное употребление грамматических структур в соответствии с к</w:t>
            </w:r>
            <w:r>
              <w:rPr>
                <w:rFonts w:eastAsia="Microsoft Sans Serif"/>
                <w:sz w:val="24"/>
                <w:szCs w:val="24"/>
              </w:rPr>
              <w:t xml:space="preserve">оммуникативной задачей. Работа имеет </w:t>
            </w:r>
            <w:r>
              <w:rPr>
                <w:rStyle w:val="2"/>
                <w:rFonts w:eastAsia="Microsoft Sans Serif"/>
              </w:rPr>
              <w:t>1 грамматическую ошибку</w:t>
            </w:r>
            <w:r>
              <w:rPr>
                <w:rFonts w:eastAsia="Microsoft Sans Serif"/>
                <w:sz w:val="24"/>
                <w:szCs w:val="24"/>
              </w:rPr>
              <w:t>, не затрудняющую понимания текста.</w:t>
            </w:r>
          </w:p>
        </w:tc>
      </w:tr>
      <w:tr w:rsidR="00490F8D" w14:paraId="6D2DDBB1" w14:textId="77777777">
        <w:trPr>
          <w:trHeight w:hRule="exact" w:val="96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B476A6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3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38B969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Участник демонстрирует в целом корректное употребление грамматических структур в соответствии с коммуникативной задачей. Работа имеет </w:t>
            </w:r>
            <w:r>
              <w:rPr>
                <w:rStyle w:val="2"/>
                <w:rFonts w:eastAsia="Microsoft Sans Serif"/>
              </w:rPr>
              <w:t>2-3 грамматические ошиб</w:t>
            </w:r>
            <w:r>
              <w:rPr>
                <w:rStyle w:val="2"/>
                <w:rFonts w:eastAsia="Microsoft Sans Serif"/>
              </w:rPr>
              <w:t>ки</w:t>
            </w:r>
            <w:r>
              <w:rPr>
                <w:rFonts w:eastAsia="Microsoft Sans Serif"/>
                <w:sz w:val="24"/>
                <w:szCs w:val="24"/>
              </w:rPr>
              <w:t>, не затрудняющие понимания текста.</w:t>
            </w:r>
          </w:p>
        </w:tc>
      </w:tr>
      <w:tr w:rsidR="00490F8D" w14:paraId="1864A365" w14:textId="77777777">
        <w:trPr>
          <w:trHeight w:hRule="exact" w:val="6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51FA88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2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04F62B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Работа имеет </w:t>
            </w:r>
            <w:r>
              <w:rPr>
                <w:rStyle w:val="2"/>
                <w:rFonts w:eastAsia="Microsoft Sans Serif"/>
              </w:rPr>
              <w:t>4-5 грамматических ошибок</w:t>
            </w:r>
            <w:r>
              <w:rPr>
                <w:rFonts w:eastAsia="Microsoft Sans Serif"/>
                <w:sz w:val="24"/>
                <w:szCs w:val="24"/>
              </w:rPr>
              <w:t>, в том числе грубых, нарушающих понимание текста.</w:t>
            </w:r>
          </w:p>
        </w:tc>
      </w:tr>
      <w:tr w:rsidR="00490F8D" w14:paraId="1DA55A7C" w14:textId="77777777">
        <w:trPr>
          <w:trHeight w:hRule="exact" w:val="64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DD1003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1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BC3761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Работа имеет </w:t>
            </w:r>
            <w:r>
              <w:rPr>
                <w:rStyle w:val="2"/>
                <w:rFonts w:eastAsia="Microsoft Sans Serif"/>
              </w:rPr>
              <w:t>6-7 грамматических ошибок</w:t>
            </w:r>
            <w:r>
              <w:rPr>
                <w:rFonts w:eastAsia="Microsoft Sans Serif"/>
                <w:sz w:val="24"/>
                <w:szCs w:val="24"/>
              </w:rPr>
              <w:t>, в том числе грубых, нарушающих понимание текста.</w:t>
            </w:r>
          </w:p>
        </w:tc>
      </w:tr>
      <w:tr w:rsidR="00490F8D" w14:paraId="7814A854" w14:textId="77777777">
        <w:trPr>
          <w:trHeight w:hRule="exact" w:val="6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8CFD25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0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D853D4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Работа имеет многочисленные грамматические </w:t>
            </w:r>
            <w:r>
              <w:rPr>
                <w:rStyle w:val="2"/>
                <w:rFonts w:eastAsia="Microsoft Sans Serif"/>
              </w:rPr>
              <w:t>ошибки (8 и более)</w:t>
            </w:r>
            <w:r>
              <w:rPr>
                <w:rFonts w:eastAsia="Microsoft Sans Serif"/>
                <w:sz w:val="24"/>
                <w:szCs w:val="24"/>
              </w:rPr>
              <w:t>, которые затрудняют понимание текста.</w:t>
            </w:r>
          </w:p>
        </w:tc>
      </w:tr>
      <w:tr w:rsidR="00490F8D" w14:paraId="2D35C0FD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  <w:vAlign w:val="bottom"/>
          </w:tcPr>
          <w:p w14:paraId="4B8AA72F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Баллы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213C9BE7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"/>
                <w:rFonts w:eastAsia="Microsoft Sans Serif"/>
              </w:rPr>
              <w:t>Иероглифика</w:t>
            </w:r>
          </w:p>
        </w:tc>
      </w:tr>
      <w:tr w:rsidR="00490F8D" w14:paraId="27738DC8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397C1C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5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5AFB9C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Работа не имеет иероглифических ошибок, допустимы 1—2 иероглифические неточности</w:t>
            </w:r>
          </w:p>
        </w:tc>
      </w:tr>
      <w:tr w:rsidR="00490F8D" w14:paraId="5B8E41BB" w14:textId="77777777">
        <w:trPr>
          <w:trHeight w:hRule="exact" w:val="64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12F0AC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4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A7C71B" w14:textId="77777777" w:rsidR="00490F8D" w:rsidRDefault="007B6A55">
            <w:pPr>
              <w:spacing w:line="317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В работе имеются 1 иероглифическая ошибка и 1—2 </w:t>
            </w:r>
            <w:r>
              <w:rPr>
                <w:rFonts w:eastAsia="Microsoft Sans Serif"/>
                <w:sz w:val="24"/>
                <w:szCs w:val="24"/>
              </w:rPr>
              <w:t>иероглифические неточности</w:t>
            </w:r>
          </w:p>
        </w:tc>
      </w:tr>
      <w:tr w:rsidR="00490F8D" w14:paraId="06BF4D27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7C847D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3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F39C47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В работе имеются 2—3 иероглифические ошибки и иероглифические неточности</w:t>
            </w:r>
          </w:p>
        </w:tc>
      </w:tr>
      <w:tr w:rsidR="00490F8D" w14:paraId="428885C4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FF804C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2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E9C71E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В работе имеются 4—5 иероглифических ошибок и иероглифических неточностей</w:t>
            </w:r>
          </w:p>
        </w:tc>
      </w:tr>
      <w:tr w:rsidR="00490F8D" w14:paraId="0C4DC530" w14:textId="77777777">
        <w:trPr>
          <w:trHeight w:hRule="exact" w:val="32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808F11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1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FD3102" w14:textId="77777777" w:rsidR="00490F8D" w:rsidRDefault="007B6A5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В работе имеются 6 иероглифических ошибок и </w:t>
            </w:r>
            <w:r>
              <w:rPr>
                <w:rFonts w:eastAsia="Microsoft Sans Serif"/>
                <w:sz w:val="24"/>
                <w:szCs w:val="24"/>
              </w:rPr>
              <w:t>иероглифических неточностей</w:t>
            </w:r>
          </w:p>
        </w:tc>
      </w:tr>
      <w:tr w:rsidR="00490F8D" w14:paraId="0EB29412" w14:textId="77777777">
        <w:trPr>
          <w:trHeight w:hRule="exact" w:val="65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928367" w14:textId="77777777" w:rsidR="00490F8D" w:rsidRDefault="007B6A5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>0</w:t>
            </w:r>
          </w:p>
        </w:tc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7D7E6" w14:textId="01C34F20" w:rsidR="00490F8D" w:rsidRDefault="007B6A55">
            <w:pPr>
              <w:spacing w:line="322" w:lineRule="exact"/>
              <w:rPr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В работе имеются </w:t>
            </w:r>
            <w:r>
              <w:rPr>
                <w:rStyle w:val="2"/>
                <w:rFonts w:eastAsia="Microsoft Sans Serif"/>
              </w:rPr>
              <w:t xml:space="preserve">7 и </w:t>
            </w:r>
            <w:proofErr w:type="gramStart"/>
            <w:r w:rsidR="00384CCD">
              <w:rPr>
                <w:rStyle w:val="2"/>
                <w:rFonts w:eastAsia="Microsoft Sans Serif"/>
              </w:rPr>
              <w:t xml:space="preserve">более </w:t>
            </w:r>
            <w:r w:rsidR="00384CCD">
              <w:rPr>
                <w:rFonts w:eastAsia="Microsoft Sans Serif"/>
                <w:sz w:val="24"/>
                <w:szCs w:val="24"/>
              </w:rPr>
              <w:t>иероглифических ошибок</w:t>
            </w:r>
            <w:proofErr w:type="gramEnd"/>
            <w:r>
              <w:rPr>
                <w:rFonts w:eastAsia="Microsoft Sans Serif"/>
                <w:sz w:val="24"/>
                <w:szCs w:val="24"/>
              </w:rPr>
              <w:t xml:space="preserve"> и</w:t>
            </w:r>
            <w:r>
              <w:rPr>
                <w:rFonts w:eastAsia="Microsoft Sans Serif"/>
                <w:sz w:val="24"/>
                <w:szCs w:val="24"/>
              </w:rPr>
              <w:t xml:space="preserve"> неточностей.</w:t>
            </w:r>
          </w:p>
        </w:tc>
      </w:tr>
    </w:tbl>
    <w:p w14:paraId="73E73BFF" w14:textId="77777777" w:rsidR="00490F8D" w:rsidRDefault="00490F8D">
      <w:pPr>
        <w:jc w:val="both"/>
      </w:pPr>
    </w:p>
    <w:p w14:paraId="08F58E17" w14:textId="77777777" w:rsidR="00490F8D" w:rsidRDefault="00490F8D">
      <w:pPr>
        <w:jc w:val="both"/>
      </w:pPr>
    </w:p>
    <w:p w14:paraId="4F58C3EC" w14:textId="77777777" w:rsidR="00490F8D" w:rsidRDefault="00490F8D">
      <w:pPr>
        <w:jc w:val="both"/>
      </w:pPr>
    </w:p>
    <w:p w14:paraId="1B611E16" w14:textId="77777777" w:rsidR="00490F8D" w:rsidRDefault="00490F8D">
      <w:pPr>
        <w:jc w:val="both"/>
      </w:pPr>
    </w:p>
    <w:p w14:paraId="77CBF44D" w14:textId="77777777" w:rsidR="00490F8D" w:rsidRDefault="007B6A55" w:rsidP="007B6A55">
      <w:pPr>
        <w:pStyle w:val="50"/>
        <w:keepNext/>
        <w:keepLines/>
        <w:framePr w:w="9826" w:wrap="notBeside" w:vAnchor="text" w:hAnchor="page" w:x="1332" w:y="1"/>
        <w:shd w:val="clear" w:color="auto" w:fill="auto"/>
        <w:spacing w:before="271" w:after="47" w:line="36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bookmark40"/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Примечания к Критериям оценки выполнения письменного задания:</w:t>
      </w:r>
      <w:bookmarkEnd w:id="0"/>
    </w:p>
    <w:p w14:paraId="666824A8" w14:textId="77777777" w:rsidR="00490F8D" w:rsidRDefault="007B6A55">
      <w:pPr>
        <w:pStyle w:val="21"/>
        <w:framePr w:w="9826" w:wrap="notBeside" w:vAnchor="text" w:hAnchor="page" w:x="1332" w:y="1"/>
        <w:shd w:val="clear" w:color="auto" w:fill="auto"/>
        <w:spacing w:before="0" w:line="360" w:lineRule="auto"/>
        <w:ind w:right="380" w:firstLine="8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Style w:val="2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Под </w:t>
      </w:r>
      <w:r>
        <w:rPr>
          <w:rStyle w:val="22"/>
        </w:rPr>
        <w:t>иероглифической ошибкой</w:t>
      </w:r>
      <w:r>
        <w:rPr>
          <w:rFonts w:ascii="Times New Roman" w:hAnsi="Times New Roman" w:cs="Times New Roman"/>
          <w:sz w:val="24"/>
          <w:szCs w:val="24"/>
        </w:rPr>
        <w:t xml:space="preserve"> подразумевается пропущенный по незнанию или написанный, но «не тот» иероглиф, что требуется. Под </w:t>
      </w:r>
      <w:r>
        <w:rPr>
          <w:rStyle w:val="22"/>
        </w:rPr>
        <w:t xml:space="preserve">иероглифической неточностью </w:t>
      </w:r>
      <w:r>
        <w:rPr>
          <w:rFonts w:ascii="Times New Roman" w:hAnsi="Times New Roman" w:cs="Times New Roman"/>
          <w:sz w:val="24"/>
          <w:szCs w:val="24"/>
        </w:rPr>
        <w:t>подразумевается незначительная ошибка в правильном написании требуемого иероглифа.</w:t>
      </w:r>
    </w:p>
    <w:p w14:paraId="44533672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1"/>
        </w:numPr>
        <w:shd w:val="clear" w:color="auto" w:fill="auto"/>
        <w:tabs>
          <w:tab w:val="left" w:pos="1028"/>
        </w:tabs>
        <w:spacing w:before="0" w:line="360" w:lineRule="auto"/>
        <w:ind w:right="380"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Знаки препинания (точки, запятые и др.) считаются иероглифами, если проставлены в отдельные клеточки бланка ответа.</w:t>
      </w:r>
    </w:p>
    <w:p w14:paraId="475C7F17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1"/>
        </w:numPr>
        <w:shd w:val="clear" w:color="auto" w:fill="auto"/>
        <w:tabs>
          <w:tab w:val="left" w:pos="1147"/>
        </w:tabs>
        <w:spacing w:before="0" w:line="360" w:lineRule="auto"/>
        <w:ind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Повторяющаяся неоднократно ошибка считается за одну ошибку.</w:t>
      </w:r>
    </w:p>
    <w:p w14:paraId="428480BA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1"/>
        </w:numPr>
        <w:shd w:val="clear" w:color="auto" w:fill="auto"/>
        <w:tabs>
          <w:tab w:val="left" w:pos="1033"/>
        </w:tabs>
        <w:spacing w:before="0" w:line="360" w:lineRule="auto"/>
        <w:ind w:right="380"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Необходимый объем сочинения: 150-180 иероглифов - для 7-8 классов, 250-</w:t>
      </w:r>
      <w:r>
        <w:rPr>
          <w:rFonts w:ascii="Times New Roman" w:hAnsi="Times New Roman" w:cs="Times New Roman"/>
          <w:sz w:val="24"/>
          <w:szCs w:val="24"/>
        </w:rPr>
        <w:t>270</w:t>
      </w:r>
      <w:r>
        <w:rPr>
          <w:rFonts w:ascii="Times New Roman" w:hAnsi="Times New Roman" w:cs="Times New Roman"/>
          <w:sz w:val="24"/>
          <w:szCs w:val="24"/>
        </w:rPr>
        <w:t xml:space="preserve"> иер</w:t>
      </w:r>
      <w:r>
        <w:rPr>
          <w:rFonts w:ascii="Times New Roman" w:hAnsi="Times New Roman" w:cs="Times New Roman"/>
          <w:sz w:val="24"/>
          <w:szCs w:val="24"/>
        </w:rPr>
        <w:t>оглифов - для 9-11 классов.</w:t>
      </w:r>
    </w:p>
    <w:p w14:paraId="704B4492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1"/>
        </w:numPr>
        <w:shd w:val="clear" w:color="auto" w:fill="auto"/>
        <w:tabs>
          <w:tab w:val="left" w:pos="1147"/>
        </w:tabs>
        <w:spacing w:before="0" w:line="360" w:lineRule="auto"/>
        <w:ind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Письменное творческое задание </w:t>
      </w:r>
      <w:r>
        <w:rPr>
          <w:rStyle w:val="2"/>
        </w:rPr>
        <w:t>целиком оценивается в 0 баллов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2928F8D" w14:textId="77777777" w:rsidR="00490F8D" w:rsidRDefault="007B6A55">
      <w:pPr>
        <w:pStyle w:val="21"/>
        <w:framePr w:w="9826" w:wrap="notBeside" w:vAnchor="text" w:hAnchor="page" w:x="1332" w:y="1"/>
        <w:shd w:val="clear" w:color="auto" w:fill="auto"/>
        <w:tabs>
          <w:tab w:val="left" w:pos="889"/>
        </w:tabs>
        <w:spacing w:before="0" w:line="360" w:lineRule="auto"/>
        <w:ind w:left="820" w:right="38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если текст состоит из: менее 120 иероглифов - для 7-8 классов, менее 180 иероглифов для 9-</w:t>
      </w:r>
      <w:r>
        <w:rPr>
          <w:rFonts w:ascii="Times New Roman" w:hAnsi="Times New Roman" w:cs="Times New Roman"/>
          <w:sz w:val="24"/>
          <w:szCs w:val="24"/>
        </w:rPr>
        <w:softHyphen/>
        <w:t>11 классов;</w:t>
      </w:r>
    </w:p>
    <w:p w14:paraId="1B99C71A" w14:textId="77777777" w:rsidR="00490F8D" w:rsidRDefault="007B6A55">
      <w:pPr>
        <w:pStyle w:val="21"/>
        <w:framePr w:w="9826" w:wrap="notBeside" w:vAnchor="text" w:hAnchor="page" w:x="1332" w:y="1"/>
        <w:shd w:val="clear" w:color="auto" w:fill="auto"/>
        <w:tabs>
          <w:tab w:val="left" w:pos="1022"/>
        </w:tabs>
        <w:spacing w:before="0" w:line="360" w:lineRule="auto"/>
        <w:ind w:left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если содержание текста совершенно не соответствует условиям</w:t>
      </w:r>
      <w:r>
        <w:rPr>
          <w:rFonts w:ascii="Times New Roman" w:hAnsi="Times New Roman" w:cs="Times New Roman"/>
          <w:sz w:val="24"/>
          <w:szCs w:val="24"/>
        </w:rPr>
        <w:t xml:space="preserve"> задания;</w:t>
      </w:r>
    </w:p>
    <w:p w14:paraId="7577F0BB" w14:textId="77777777" w:rsidR="00490F8D" w:rsidRDefault="007B6A55">
      <w:pPr>
        <w:pStyle w:val="21"/>
        <w:framePr w:w="9826" w:wrap="notBeside" w:vAnchor="text" w:hAnchor="page" w:x="1332" w:y="1"/>
        <w:shd w:val="clear" w:color="auto" w:fill="auto"/>
        <w:tabs>
          <w:tab w:val="left" w:pos="1022"/>
        </w:tabs>
        <w:spacing w:before="0" w:line="360" w:lineRule="auto"/>
        <w:ind w:left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текст более чем на 1/3 состоит из фрагментов, взятых из других текстов (в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том  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текстов из олимпиадных заданий).</w:t>
      </w:r>
    </w:p>
    <w:p w14:paraId="155B304B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1"/>
        </w:numPr>
        <w:shd w:val="clear" w:color="auto" w:fill="auto"/>
        <w:tabs>
          <w:tab w:val="left" w:pos="1147"/>
        </w:tabs>
        <w:spacing w:before="0" w:line="360" w:lineRule="auto"/>
        <w:ind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Style w:val="2"/>
        </w:rPr>
        <w:t xml:space="preserve">1 балл </w:t>
      </w:r>
      <w:r>
        <w:rPr>
          <w:rFonts w:ascii="Times New Roman" w:hAnsi="Times New Roman" w:cs="Times New Roman"/>
          <w:sz w:val="24"/>
          <w:szCs w:val="24"/>
        </w:rPr>
        <w:t>снимается за:</w:t>
      </w:r>
    </w:p>
    <w:p w14:paraId="6658788C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2"/>
        </w:numPr>
        <w:shd w:val="clear" w:color="auto" w:fill="auto"/>
        <w:tabs>
          <w:tab w:val="left" w:pos="1022"/>
        </w:tabs>
        <w:spacing w:before="0" w:line="360" w:lineRule="auto"/>
        <w:ind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крайне небрежное оформление рукописи (наличие множества помарок);</w:t>
      </w:r>
    </w:p>
    <w:p w14:paraId="6B1581C0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2"/>
        </w:numPr>
        <w:shd w:val="clear" w:color="auto" w:fill="auto"/>
        <w:tabs>
          <w:tab w:val="left" w:pos="908"/>
        </w:tabs>
        <w:spacing w:before="0" w:line="360" w:lineRule="auto"/>
        <w:ind w:right="380"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недостаточный объем письменного сочинения: 120-149 иероглифов - для 7-8 классов, 180-249 иероглифов - для 9-11 классов;</w:t>
      </w:r>
    </w:p>
    <w:p w14:paraId="331F9C5C" w14:textId="77777777" w:rsidR="00490F8D" w:rsidRDefault="007B6A55">
      <w:pPr>
        <w:pStyle w:val="21"/>
        <w:framePr w:w="9826" w:wrap="notBeside" w:vAnchor="text" w:hAnchor="page" w:x="1332" w:y="1"/>
        <w:numPr>
          <w:ilvl w:val="0"/>
          <w:numId w:val="2"/>
        </w:numPr>
        <w:shd w:val="clear" w:color="auto" w:fill="auto"/>
        <w:tabs>
          <w:tab w:val="left" w:pos="908"/>
        </w:tabs>
        <w:spacing w:before="0" w:line="360" w:lineRule="auto"/>
        <w:ind w:right="380" w:firstLine="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если текст письменного сочинения превышает отметку 180 иероглифов (для 7-8 классов) и </w:t>
      </w:r>
      <w:r>
        <w:rPr>
          <w:rFonts w:ascii="Times New Roman" w:hAnsi="Times New Roman" w:cs="Times New Roman"/>
          <w:sz w:val="24"/>
          <w:szCs w:val="24"/>
        </w:rPr>
        <w:t>270</w:t>
      </w:r>
      <w:r>
        <w:rPr>
          <w:rFonts w:ascii="Times New Roman" w:hAnsi="Times New Roman" w:cs="Times New Roman"/>
          <w:sz w:val="24"/>
          <w:szCs w:val="24"/>
        </w:rPr>
        <w:t xml:space="preserve"> иероглифов (для 9-11 классов) в бланке ответ</w:t>
      </w:r>
      <w:r>
        <w:rPr>
          <w:rFonts w:ascii="Times New Roman" w:hAnsi="Times New Roman" w:cs="Times New Roman"/>
          <w:sz w:val="24"/>
          <w:szCs w:val="24"/>
        </w:rPr>
        <w:t>а, эта часть текста не учитывается и не проверяется;</w:t>
      </w:r>
    </w:p>
    <w:p w14:paraId="5EBE47C4" w14:textId="77777777" w:rsidR="00490F8D" w:rsidRDefault="007B6A55">
      <w:pPr>
        <w:pStyle w:val="21"/>
        <w:framePr w:w="9826" w:wrap="notBeside" w:vAnchor="text" w:hAnchor="page" w:x="1332" w:y="1"/>
        <w:shd w:val="clear" w:color="auto" w:fill="auto"/>
        <w:spacing w:before="0" w:after="480" w:line="360" w:lineRule="auto"/>
        <w:ind w:right="380" w:firstLine="82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 вышеуказанных случаях балл снимается из оценки за «Содержание»: если «Содержание» оценено на 0 баллов, 1 балл может быть снят из оценки по любому другому критери</w:t>
      </w:r>
      <w:r>
        <w:rPr>
          <w:rFonts w:ascii="Times New Roman" w:eastAsia="SimSun" w:hAnsi="Times New Roman" w:cs="Times New Roman"/>
          <w:sz w:val="24"/>
          <w:szCs w:val="24"/>
          <w:u w:val="single"/>
        </w:rPr>
        <w:t>ю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4D41BF2" w14:textId="77777777" w:rsidR="00490F8D" w:rsidRDefault="00490F8D">
      <w:pPr>
        <w:jc w:val="both"/>
      </w:pPr>
    </w:p>
    <w:p w14:paraId="1840E26A" w14:textId="77777777" w:rsidR="00490F8D" w:rsidRDefault="00490F8D">
      <w:pPr>
        <w:jc w:val="both"/>
      </w:pPr>
    </w:p>
    <w:p w14:paraId="0C3ACBA3" w14:textId="77777777" w:rsidR="00490F8D" w:rsidRDefault="00490F8D">
      <w:pPr>
        <w:jc w:val="both"/>
      </w:pPr>
    </w:p>
    <w:sectPr w:rsidR="00490F8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F41A6" w14:textId="77777777" w:rsidR="00490F8D" w:rsidRDefault="007B6A55">
      <w:pPr>
        <w:spacing w:line="240" w:lineRule="auto"/>
      </w:pPr>
      <w:r>
        <w:separator/>
      </w:r>
    </w:p>
  </w:endnote>
  <w:endnote w:type="continuationSeparator" w:id="0">
    <w:p w14:paraId="05F3F1E9" w14:textId="77777777" w:rsidR="00490F8D" w:rsidRDefault="007B6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0617635"/>
      <w:docPartObj>
        <w:docPartGallery w:val="Page Numbers (Bottom of Page)"/>
        <w:docPartUnique/>
      </w:docPartObj>
    </w:sdtPr>
    <w:sdtContent>
      <w:p w14:paraId="29981840" w14:textId="1FC458AE" w:rsidR="007B6A55" w:rsidRDefault="007B6A55">
        <w:pPr>
          <w:pStyle w:val="a5"/>
          <w:jc w:val="center"/>
        </w:pPr>
        <w:r w:rsidRPr="007B6A55">
          <w:rPr>
            <w:sz w:val="18"/>
            <w:szCs w:val="18"/>
          </w:rPr>
          <w:fldChar w:fldCharType="begin"/>
        </w:r>
        <w:r w:rsidRPr="007B6A55">
          <w:rPr>
            <w:sz w:val="18"/>
            <w:szCs w:val="18"/>
          </w:rPr>
          <w:instrText>PAGE   \* MERGEFORMAT</w:instrText>
        </w:r>
        <w:r w:rsidRPr="007B6A55">
          <w:rPr>
            <w:sz w:val="18"/>
            <w:szCs w:val="18"/>
          </w:rPr>
          <w:fldChar w:fldCharType="separate"/>
        </w:r>
        <w:r w:rsidRPr="007B6A55">
          <w:rPr>
            <w:sz w:val="18"/>
            <w:szCs w:val="18"/>
          </w:rPr>
          <w:t>2</w:t>
        </w:r>
        <w:r w:rsidRPr="007B6A55">
          <w:rPr>
            <w:sz w:val="18"/>
            <w:szCs w:val="18"/>
          </w:rPr>
          <w:fldChar w:fldCharType="end"/>
        </w:r>
      </w:p>
    </w:sdtContent>
  </w:sdt>
  <w:p w14:paraId="35ACD57B" w14:textId="77777777" w:rsidR="007B6A55" w:rsidRDefault="007B6A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2D87F" w14:textId="77777777" w:rsidR="00490F8D" w:rsidRDefault="007B6A55">
      <w:pPr>
        <w:spacing w:after="0"/>
      </w:pPr>
      <w:r>
        <w:separator/>
      </w:r>
    </w:p>
  </w:footnote>
  <w:footnote w:type="continuationSeparator" w:id="0">
    <w:p w14:paraId="0A832659" w14:textId="77777777" w:rsidR="00490F8D" w:rsidRDefault="007B6A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327D6"/>
    <w:multiLevelType w:val="multilevel"/>
    <w:tmpl w:val="0BA327D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74D3802"/>
    <w:multiLevelType w:val="multilevel"/>
    <w:tmpl w:val="674D380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367"/>
    <w:rsid w:val="0018461E"/>
    <w:rsid w:val="00384CCD"/>
    <w:rsid w:val="00490F8D"/>
    <w:rsid w:val="007B6A55"/>
    <w:rsid w:val="008F1367"/>
    <w:rsid w:val="00C35597"/>
    <w:rsid w:val="00D5166E"/>
    <w:rsid w:val="00F92CC0"/>
    <w:rsid w:val="1749798C"/>
    <w:rsid w:val="1AA970C6"/>
    <w:rsid w:val="668E6DEF"/>
    <w:rsid w:val="7449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59C4"/>
  <w15:docId w15:val="{E9F1C47C-92B7-4FD7-B995-2736535B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="N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qFormat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qFormat/>
    <w:locked/>
    <w:rPr>
      <w:rFonts w:eastAsia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qFormat/>
    <w:pPr>
      <w:widowControl w:val="0"/>
      <w:shd w:val="clear" w:color="auto" w:fill="FFFFFF"/>
      <w:spacing w:before="180" w:after="0" w:line="0" w:lineRule="atLeast"/>
      <w:jc w:val="both"/>
    </w:pPr>
    <w:rPr>
      <w:rFonts w:asciiTheme="minorHAnsi" w:eastAsia="Times New Roman" w:hAnsiTheme="minorHAnsi" w:cstheme="minorBidi"/>
      <w:sz w:val="22"/>
      <w:szCs w:val="22"/>
    </w:rPr>
  </w:style>
  <w:style w:type="character" w:customStyle="1" w:styleId="5">
    <w:name w:val="Заголовок №5_"/>
    <w:basedOn w:val="a0"/>
    <w:link w:val="50"/>
    <w:qFormat/>
    <w:locked/>
    <w:rPr>
      <w:rFonts w:eastAsia="Times New Roman"/>
      <w:b/>
      <w:bCs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widowControl w:val="0"/>
      <w:shd w:val="clear" w:color="auto" w:fill="FFFFFF"/>
      <w:spacing w:after="600" w:line="0" w:lineRule="atLeast"/>
      <w:ind w:hanging="320"/>
      <w:jc w:val="center"/>
      <w:outlineLvl w:val="4"/>
    </w:pPr>
    <w:rPr>
      <w:rFonts w:asciiTheme="minorHAnsi" w:eastAsia="Times New Roman" w:hAnsiTheme="minorHAnsi" w:cstheme="minorBidi"/>
      <w:b/>
      <w:bCs/>
      <w:sz w:val="22"/>
      <w:szCs w:val="22"/>
    </w:rPr>
  </w:style>
  <w:style w:type="character" w:customStyle="1" w:styleId="22">
    <w:name w:val="Основной текст (2) + Курсив"/>
    <w:basedOn w:val="a0"/>
    <w:qFormat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7B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6A55"/>
    <w:rPr>
      <w:rFonts w:ascii="Times New Roman" w:eastAsia="NSimSu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7B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6A55"/>
    <w:rPr>
      <w:rFonts w:ascii="Times New Roman" w:eastAsia="NSimSu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893</Words>
  <Characters>5093</Characters>
  <Application>Microsoft Office Word</Application>
  <DocSecurity>0</DocSecurity>
  <Lines>42</Lines>
  <Paragraphs>11</Paragraphs>
  <ScaleCrop>false</ScaleCrop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Kirgintseva</dc:creator>
  <cp:lastModifiedBy>user</cp:lastModifiedBy>
  <cp:revision>7</cp:revision>
  <dcterms:created xsi:type="dcterms:W3CDTF">2021-10-19T17:55:00Z</dcterms:created>
  <dcterms:modified xsi:type="dcterms:W3CDTF">2025-10-23T08:23:00Z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E46964B70A14454F9B46F07E20A47EBA_12</vt:lpwstr>
  </property>
</Properties>
</file>